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Pr="00946832" w:rsidRDefault="00A70E2E" w:rsidP="00745E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0.65pt;margin-top:-12.4pt;width:75.9pt;height:85.05pt;z-index:-251658752;visibility:visible" wrapcoords="-254 0 -254 21386 21600 21386 21600 0 -254 0">
            <v:imagedata r:id="rId6" o:title=""/>
          </v:shape>
          <o:OLEObject Type="Embed" ProgID="Word.Picture.8" ShapeID="_x0000_s1071" DrawAspect="Content" ObjectID="_1493120270" r:id="rId7"/>
        </w:pict>
      </w:r>
    </w:p>
    <w:p w:rsidR="008E07CD" w:rsidRPr="00946832" w:rsidRDefault="008E07CD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D06F8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ประกาศสภาองค์การบริหารส่วนตำบลละอาย</w:t>
      </w:r>
    </w:p>
    <w:p w:rsidR="007C2B2E" w:rsidRPr="00946832" w:rsidRDefault="007C2B2E" w:rsidP="007C2B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เรื่อง   กำหนด</w:t>
      </w:r>
      <w:r w:rsidR="00AD5A05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  พ.ศ.๒๕๕</w:t>
      </w:r>
      <w:r w:rsidR="00AF5F7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และสมัยประชุมสามัญสมัยแรกของปีถัดไป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C2B2E" w:rsidRPr="00946832" w:rsidRDefault="007C2B2E" w:rsidP="00A6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ับการ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พ.ศ.๒๕๔๗ 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ข้อ ๑๑  </w:t>
      </w:r>
      <w:r w:rsidR="00A040D4"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 </w:t>
      </w:r>
      <w:r w:rsidR="00A73E27" w:rsidRPr="00946832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กำหนดให้ประธานสภาท้องถิ่นนำปรึกษาหารือเกี่ยวกับการกำหนดสมัยประชุมสามัญของสภา</w:t>
      </w:r>
      <w:r w:rsidRPr="00946832">
        <w:rPr>
          <w:rFonts w:ascii="TH SarabunPSK" w:hAnsi="TH SarabunPSK" w:cs="TH SarabunPSK"/>
          <w:sz w:val="32"/>
          <w:szCs w:val="32"/>
          <w:cs/>
        </w:rPr>
        <w:t>ท้องถิ่น  ซึ่งสภาองค์การบริหารส่วนตำบลละอาย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ในคราวประชุมสภา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ัญที่ ๑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๑ ประจำปี </w:t>
      </w:r>
      <w:r w:rsidRPr="00946832">
        <w:rPr>
          <w:rFonts w:ascii="TH SarabunPSK" w:hAnsi="TH SarabunPSK" w:cs="TH SarabunPSK"/>
          <w:sz w:val="32"/>
          <w:szCs w:val="32"/>
          <w:cs/>
        </w:rPr>
        <w:t>พ.ศ.</w:t>
      </w:r>
      <w:r w:rsidR="00AD5A05">
        <w:rPr>
          <w:rFonts w:ascii="TH SarabunPSK" w:hAnsi="TH SarabunPSK" w:cs="TH SarabunPSK"/>
          <w:sz w:val="32"/>
          <w:szCs w:val="32"/>
          <w:cs/>
        </w:rPr>
        <w:t>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6B3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AF5F74">
        <w:rPr>
          <w:rFonts w:ascii="TH SarabunPSK" w:hAnsi="TH SarabunPSK" w:cs="TH SarabunPSK" w:hint="cs"/>
          <w:sz w:val="32"/>
          <w:szCs w:val="32"/>
          <w:cs/>
        </w:rPr>
        <w:t xml:space="preserve">  ๑๒</w:t>
      </w:r>
      <w:r w:rsidR="00DC56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FF4" w:rsidRPr="0094683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ได้กำหนดสม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>ัยประชุมสามัญ ประจำปี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และสมัยประชุมสามัญสมัยแรกของปีถัดไป 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</w:t>
      </w:r>
      <w:r w:rsidR="00793818" w:rsidRPr="00946832">
        <w:rPr>
          <w:rFonts w:ascii="TH SarabunPSK" w:hAnsi="TH SarabunPSK" w:cs="TH SarabunPSK"/>
          <w:sz w:val="32"/>
          <w:szCs w:val="32"/>
        </w:rPr>
        <w:t xml:space="preserve">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๑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๒๕ 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กุมภาพันธ์   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๒๕  </w:t>
      </w:r>
      <w:r w:rsidR="00AD5A05">
        <w:rPr>
          <w:rFonts w:ascii="TH SarabunPSK" w:hAnsi="TH SarabunPSK" w:cs="TH SarabunPSK"/>
          <w:sz w:val="32"/>
          <w:szCs w:val="32"/>
          <w:cs/>
        </w:rPr>
        <w:t>พฤษภาคม   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๒๕ 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สิงหาคม   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5F74">
        <w:rPr>
          <w:rFonts w:ascii="TH SarabunPSK" w:hAnsi="TH SarabunPSK" w:cs="TH SarabunPSK"/>
          <w:sz w:val="32"/>
          <w:szCs w:val="32"/>
          <w:cs/>
        </w:rPr>
        <w:t>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๔.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๔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๒๕  พฤศจิกายน 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D5A05">
        <w:rPr>
          <w:rFonts w:ascii="TH SarabunPSK" w:hAnsi="TH SarabunPSK" w:cs="TH SarabunPSK"/>
          <w:sz w:val="32"/>
          <w:szCs w:val="32"/>
          <w:cs/>
        </w:rPr>
        <w:t>มัยสามัญสมัยแรกประจำปี 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๙</w:t>
      </w:r>
      <w:r w:rsidR="00662E82" w:rsidRPr="00946832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92090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๑๑ - ๒๕ กุมภาพันธ์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๙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2B2E" w:rsidRPr="00946832" w:rsidRDefault="007C2B2E" w:rsidP="00F361C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C2B2E" w:rsidRPr="00946832" w:rsidRDefault="003F0CC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ประกาศ   ณ   วันท</w:t>
      </w:r>
      <w:r w:rsidR="00AF5F74">
        <w:rPr>
          <w:rFonts w:ascii="TH SarabunPSK" w:hAnsi="TH SarabunPSK" w:cs="TH SarabunPSK"/>
          <w:sz w:val="32"/>
          <w:szCs w:val="32"/>
          <w:cs/>
        </w:rPr>
        <w:t>ี่</w:t>
      </w:r>
      <w:r w:rsidR="00AF5F74">
        <w:rPr>
          <w:rFonts w:ascii="TH SarabunPSK" w:hAnsi="TH SarabunPSK" w:cs="TH SarabunPSK" w:hint="cs"/>
          <w:sz w:val="32"/>
          <w:szCs w:val="32"/>
          <w:cs/>
        </w:rPr>
        <w:t xml:space="preserve">  ๑๒  </w:t>
      </w:r>
      <w:r w:rsidR="00AD5A05">
        <w:rPr>
          <w:rFonts w:ascii="TH SarabunPSK" w:hAnsi="TH SarabunPSK" w:cs="TH SarabunPSK"/>
          <w:sz w:val="32"/>
          <w:szCs w:val="32"/>
          <w:cs/>
        </w:rPr>
        <w:t>กุมภาพันธ์  พ.ศ.๒๕๕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946832" w:rsidRPr="00946832" w:rsidRDefault="00946832" w:rsidP="007C2B2E">
      <w:pPr>
        <w:rPr>
          <w:rFonts w:ascii="TH SarabunPSK" w:hAnsi="TH SarabunPSK" w:cs="TH SarabunPSK"/>
          <w:sz w:val="32"/>
          <w:szCs w:val="32"/>
        </w:rPr>
      </w:pPr>
    </w:p>
    <w:p w:rsidR="00EA53C7" w:rsidRPr="00946832" w:rsidRDefault="00EA53C7" w:rsidP="007C2B2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260485" w:rsidP="007C2B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จำเปี้ยน   พรหมสุข</w:t>
      </w:r>
    </w:p>
    <w:p w:rsidR="007C2B2E" w:rsidRPr="00946832" w:rsidRDefault="007C2B2E" w:rsidP="007C2B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A53C7" w:rsidRPr="00946832">
        <w:rPr>
          <w:rFonts w:ascii="TH SarabunPSK" w:hAnsi="TH SarabunPSK" w:cs="TH SarabunPSK"/>
          <w:sz w:val="32"/>
          <w:szCs w:val="32"/>
          <w:cs/>
        </w:rPr>
        <w:t>จำเปี้ยน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ประธานสภาองค์การบริหารส่วนตำบลละอาย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P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65293" w:rsidRPr="00946832" w:rsidRDefault="00465293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3E60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485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D033E"/>
    <w:rsid w:val="003D1443"/>
    <w:rsid w:val="003D2A0E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C753E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6F2"/>
    <w:rsid w:val="006759C5"/>
    <w:rsid w:val="00677ED5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5D4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009"/>
    <w:rsid w:val="00A01D5B"/>
    <w:rsid w:val="00A0323C"/>
    <w:rsid w:val="00A03319"/>
    <w:rsid w:val="00A040D4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3E7F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0E2E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428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3B80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AA31-2DE8-4239-A4B0-438A5E82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1550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2015-05-08T01:55:00Z</cp:lastPrinted>
  <dcterms:created xsi:type="dcterms:W3CDTF">2015-05-14T07:51:00Z</dcterms:created>
  <dcterms:modified xsi:type="dcterms:W3CDTF">2015-05-14T07:51:00Z</dcterms:modified>
</cp:coreProperties>
</file>